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text" w:horzAnchor="margin" w:tblpY="-22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80"/>
        <w:gridCol w:w="1814"/>
        <w:gridCol w:w="1701"/>
        <w:gridCol w:w="2065"/>
        <w:gridCol w:w="3060"/>
      </w:tblGrid>
      <w:tr w:rsidR="00710806" w14:paraId="4F3C767A" w14:textId="77777777" w:rsidTr="00710806">
        <w:tc>
          <w:tcPr>
            <w:tcW w:w="2088" w:type="dxa"/>
            <w:gridSpan w:val="2"/>
          </w:tcPr>
          <w:p w14:paraId="3D2E624E" w14:textId="77777777" w:rsidR="00710806" w:rsidRDefault="00710806" w:rsidP="00710806">
            <w:pPr>
              <w:pStyle w:val="Normal1"/>
            </w:pPr>
            <w:bookmarkStart w:id="0" w:name="_GoBack"/>
            <w:bookmarkEnd w:id="0"/>
            <w:r>
              <w:rPr>
                <w:noProof/>
                <w:lang w:val="en-CA" w:eastAsia="en-CA"/>
              </w:rPr>
              <w:drawing>
                <wp:inline distT="0" distB="0" distL="114300" distR="114300" wp14:anchorId="2780D64B" wp14:editId="14A9C162">
                  <wp:extent cx="1324610" cy="13239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324610" cy="1323975"/>
                          </a:xfrm>
                          <a:prstGeom prst="rect">
                            <a:avLst/>
                          </a:prstGeom>
                          <a:ln/>
                        </pic:spPr>
                      </pic:pic>
                    </a:graphicData>
                  </a:graphic>
                </wp:inline>
              </w:drawing>
            </w:r>
          </w:p>
        </w:tc>
        <w:tc>
          <w:tcPr>
            <w:tcW w:w="8640" w:type="dxa"/>
            <w:gridSpan w:val="4"/>
          </w:tcPr>
          <w:p w14:paraId="377E2FA4" w14:textId="77777777" w:rsidR="00710806" w:rsidRDefault="00710806" w:rsidP="00710806">
            <w:pPr>
              <w:pStyle w:val="Normal1"/>
              <w:jc w:val="center"/>
            </w:pPr>
            <w:r>
              <w:rPr>
                <w:rFonts w:ascii="Amarante" w:eastAsia="Amarante" w:hAnsi="Amarante" w:cs="Amarante"/>
                <w:sz w:val="32"/>
                <w:szCs w:val="32"/>
              </w:rPr>
              <w:t>Recorder Order</w:t>
            </w:r>
          </w:p>
          <w:p w14:paraId="7EF6703B" w14:textId="77777777" w:rsidR="00710806" w:rsidRDefault="00710806" w:rsidP="00710806">
            <w:pPr>
              <w:pStyle w:val="Normal1"/>
            </w:pPr>
            <w:r>
              <w:rPr>
                <w:rFonts w:ascii="Arial Narrow" w:eastAsia="Arial Narrow" w:hAnsi="Arial Narrow" w:cs="Arial Narrow"/>
              </w:rPr>
              <w:t xml:space="preserve">        As part of the elementary instrumental music program, </w:t>
            </w:r>
            <w:r>
              <w:rPr>
                <w:rFonts w:ascii="Arial Narrow" w:eastAsia="Arial Narrow" w:hAnsi="Arial Narrow" w:cs="Arial Narrow"/>
                <w:b/>
              </w:rPr>
              <w:t>all grade four students will begin the study of the soprano recorder in January.</w:t>
            </w:r>
            <w:r>
              <w:rPr>
                <w:rFonts w:ascii="Arial Narrow" w:eastAsia="Arial Narrow" w:hAnsi="Arial Narrow" w:cs="Arial Narrow"/>
              </w:rPr>
              <w:t xml:space="preserve"> This instrument helps teach students how to read music and how to maintain a part. The recorder also teaches responsibility; each student is required to care for their own instrument (to clean it, to practice it, and bring it to each class). The recorder is such a wonderful teaching and motivational tool and all grade 5 and 6 students study it on a regular basis in music class as well.</w:t>
            </w:r>
          </w:p>
        </w:tc>
      </w:tr>
      <w:tr w:rsidR="00710806" w14:paraId="47563DAF" w14:textId="77777777" w:rsidTr="00710806">
        <w:tc>
          <w:tcPr>
            <w:tcW w:w="10728" w:type="dxa"/>
            <w:gridSpan w:val="6"/>
          </w:tcPr>
          <w:p w14:paraId="5D9A0780" w14:textId="77777777" w:rsidR="00710806" w:rsidRDefault="00710806" w:rsidP="00710806">
            <w:pPr>
              <w:pStyle w:val="Normal1"/>
            </w:pPr>
            <w:r>
              <w:rPr>
                <w:rFonts w:ascii="Arial Narrow" w:eastAsia="Arial Narrow" w:hAnsi="Arial Narrow" w:cs="Arial Narrow"/>
              </w:rPr>
              <w:t xml:space="preserve">        Although loaner instruments can be arranged, for hygiene reasons, </w:t>
            </w:r>
            <w:r>
              <w:rPr>
                <w:rFonts w:ascii="Arial Narrow" w:eastAsia="Arial Narrow" w:hAnsi="Arial Narrow" w:cs="Arial Narrow"/>
                <w:b/>
              </w:rPr>
              <w:t>I recommend your child use their own instrument.</w:t>
            </w:r>
            <w:r>
              <w:rPr>
                <w:rFonts w:ascii="Arial Narrow" w:eastAsia="Arial Narrow" w:hAnsi="Arial Narrow" w:cs="Arial Narrow"/>
              </w:rPr>
              <w:t xml:space="preserve"> This year students will be playing Yamaha YRS 24B instruments, which are available through the school. This recorder is standard baroque fingering and tuning, which is easier to play well than some other models. When all students play the same brand instrument in a group setting, they have much better sound, and experience greater feelings of success. </w:t>
            </w:r>
          </w:p>
          <w:p w14:paraId="791EA9E4" w14:textId="77777777" w:rsidR="00710806" w:rsidRDefault="00710806" w:rsidP="00710806">
            <w:pPr>
              <w:pStyle w:val="Normal1"/>
            </w:pPr>
            <w:r>
              <w:rPr>
                <w:rFonts w:ascii="Arial Narrow" w:eastAsia="Arial Narrow" w:hAnsi="Arial Narrow" w:cs="Arial Narrow"/>
                <w:b/>
              </w:rPr>
              <w:t xml:space="preserve">        Please note:</w:t>
            </w:r>
            <w:r>
              <w:rPr>
                <w:rFonts w:ascii="Arial Narrow" w:eastAsia="Arial Narrow" w:hAnsi="Arial Narrow" w:cs="Arial Narrow"/>
              </w:rPr>
              <w:t xml:space="preserve"> </w:t>
            </w:r>
            <w:r>
              <w:rPr>
                <w:rFonts w:ascii="Arial Narrow" w:eastAsia="Arial Narrow" w:hAnsi="Arial Narrow" w:cs="Arial Narrow"/>
                <w:b/>
              </w:rPr>
              <w:t>Recorders bought at the dollar store are often intended to be toys, not instruments.</w:t>
            </w:r>
            <w:r>
              <w:rPr>
                <w:rFonts w:ascii="Arial Narrow" w:eastAsia="Arial Narrow" w:hAnsi="Arial Narrow" w:cs="Arial Narrow"/>
              </w:rPr>
              <w:t xml:space="preserve"> They look similar to standard recorders, but often have different tunings (sound different than school purchased recorders), which can cause a young student to feel unsuccessful. In my experience, these recorders do not stand up, and fall apart quickly, causing a great deal of frustration. </w:t>
            </w:r>
          </w:p>
          <w:p w14:paraId="28687B5A" w14:textId="77777777" w:rsidR="00710806" w:rsidRDefault="00710806" w:rsidP="00710806">
            <w:pPr>
              <w:pStyle w:val="Normal1"/>
            </w:pPr>
            <w:r>
              <w:rPr>
                <w:rFonts w:ascii="Arial Narrow" w:eastAsia="Arial Narrow" w:hAnsi="Arial Narrow" w:cs="Arial Narrow"/>
              </w:rPr>
              <w:t xml:space="preserve">       The school will purchase recorders and recorder method books in bulk to give you the lowest price. It is suggested that students purchase a recorder and the </w:t>
            </w:r>
            <w:proofErr w:type="spellStart"/>
            <w:r>
              <w:rPr>
                <w:rFonts w:ascii="Arial Narrow" w:eastAsia="Arial Narrow" w:hAnsi="Arial Narrow" w:cs="Arial Narrow"/>
              </w:rPr>
              <w:t>Windsong</w:t>
            </w:r>
            <w:proofErr w:type="spellEnd"/>
            <w:r>
              <w:rPr>
                <w:rFonts w:ascii="Arial Narrow" w:eastAsia="Arial Narrow" w:hAnsi="Arial Narrow" w:cs="Arial Narrow"/>
              </w:rPr>
              <w:t xml:space="preserve"> books (available in Kit B) to assist their home practice. The </w:t>
            </w:r>
            <w:proofErr w:type="spellStart"/>
            <w:r>
              <w:rPr>
                <w:rFonts w:ascii="Arial Narrow" w:eastAsia="Arial Narrow" w:hAnsi="Arial Narrow" w:cs="Arial Narrow"/>
              </w:rPr>
              <w:t>Windsongs</w:t>
            </w:r>
            <w:proofErr w:type="spellEnd"/>
            <w:r>
              <w:rPr>
                <w:rFonts w:ascii="Arial Narrow" w:eastAsia="Arial Narrow" w:hAnsi="Arial Narrow" w:cs="Arial Narrow"/>
              </w:rPr>
              <w:t xml:space="preserve"> recorder music books will be used throughout grade 4 and 5, and 6. </w:t>
            </w:r>
          </w:p>
          <w:p w14:paraId="4B50F859" w14:textId="77777777" w:rsidR="00710806" w:rsidRDefault="00710806" w:rsidP="00710806">
            <w:pPr>
              <w:pStyle w:val="Normal1"/>
            </w:pPr>
            <w:r>
              <w:rPr>
                <w:rFonts w:ascii="Arial Narrow" w:eastAsia="Arial Narrow" w:hAnsi="Arial Narrow" w:cs="Arial Narrow"/>
              </w:rPr>
              <w:t xml:space="preserve">        </w:t>
            </w:r>
            <w:r>
              <w:rPr>
                <w:rFonts w:ascii="Arial Narrow" w:eastAsia="Arial Narrow" w:hAnsi="Arial Narrow" w:cs="Arial Narrow"/>
                <w:b/>
              </w:rPr>
              <w:t>Please complete and return the order form with monies enclosed to your child’s homeroom teacher by Friday, Jan 15</w:t>
            </w:r>
            <w:r>
              <w:rPr>
                <w:rFonts w:ascii="Arial Narrow" w:eastAsia="Arial Narrow" w:hAnsi="Arial Narrow" w:cs="Arial Narrow"/>
                <w:b/>
                <w:vertAlign w:val="superscript"/>
              </w:rPr>
              <w:t xml:space="preserve">th, </w:t>
            </w:r>
            <w:r w:rsidRPr="00A71A0F">
              <w:rPr>
                <w:rFonts w:ascii="Arial Narrow" w:eastAsia="Arial Narrow" w:hAnsi="Arial Narrow" w:cs="Arial Narrow"/>
                <w:b/>
              </w:rPr>
              <w:t>2016</w:t>
            </w:r>
            <w:r>
              <w:rPr>
                <w:rFonts w:ascii="Arial Narrow" w:eastAsia="Arial Narrow" w:hAnsi="Arial Narrow" w:cs="Arial Narrow"/>
              </w:rPr>
              <w:t xml:space="preserve"> so we can have your children’s instruments ready as soon as possible. Thank you for your support of your child’s first steps in instrumental music! If you have any questions or concerns, please do not hesitate to be in touch by phone (OCDES 827-4112, ext. 6691149) or email (</w:t>
            </w:r>
            <w:hyperlink r:id="rId7">
              <w:r>
                <w:rPr>
                  <w:rFonts w:ascii="Arial Narrow" w:eastAsia="Arial Narrow" w:hAnsi="Arial Narrow" w:cs="Arial Narrow"/>
                  <w:color w:val="0000FF"/>
                  <w:u w:val="single"/>
                </w:rPr>
                <w:t>mnolet@hrsb.ns.ca</w:t>
              </w:r>
            </w:hyperlink>
            <w:r>
              <w:rPr>
                <w:rFonts w:ascii="Arial Narrow" w:eastAsia="Arial Narrow" w:hAnsi="Arial Narrow" w:cs="Arial Narrow"/>
              </w:rPr>
              <w:t xml:space="preserve"> ).</w:t>
            </w:r>
          </w:p>
          <w:p w14:paraId="7C544133" w14:textId="77777777" w:rsidR="00710806" w:rsidRDefault="00710806" w:rsidP="00710806">
            <w:pPr>
              <w:pStyle w:val="Normal1"/>
            </w:pPr>
            <w:r>
              <w:rPr>
                <w:rFonts w:ascii="Arial Narrow" w:eastAsia="Arial Narrow" w:hAnsi="Arial Narrow" w:cs="Arial Narrow"/>
              </w:rPr>
              <w:t>Sincerely, Marlene Nolet</w:t>
            </w:r>
          </w:p>
        </w:tc>
      </w:tr>
      <w:tr w:rsidR="00710806" w14:paraId="62A9CF41" w14:textId="77777777" w:rsidTr="00710806">
        <w:tc>
          <w:tcPr>
            <w:tcW w:w="1908" w:type="dxa"/>
          </w:tcPr>
          <w:p w14:paraId="52893BAA" w14:textId="77777777" w:rsidR="00710806" w:rsidRDefault="00710806" w:rsidP="00710806">
            <w:pPr>
              <w:pStyle w:val="Normal1"/>
            </w:pPr>
            <w:r>
              <w:rPr>
                <w:rFonts w:ascii="Arial Narrow" w:eastAsia="Arial Narrow" w:hAnsi="Arial Narrow" w:cs="Arial Narrow"/>
                <w:b/>
              </w:rPr>
              <w:t xml:space="preserve">Kit A includes </w:t>
            </w:r>
          </w:p>
          <w:p w14:paraId="75C2C178" w14:textId="77777777" w:rsidR="00710806" w:rsidRDefault="00710806" w:rsidP="00710806">
            <w:pPr>
              <w:pStyle w:val="Normal1"/>
              <w:numPr>
                <w:ilvl w:val="0"/>
                <w:numId w:val="1"/>
              </w:numPr>
              <w:ind w:left="360" w:hanging="360"/>
            </w:pPr>
            <w:r>
              <w:rPr>
                <w:rFonts w:ascii="Arial Narrow" w:eastAsia="Arial Narrow" w:hAnsi="Arial Narrow" w:cs="Arial Narrow"/>
              </w:rPr>
              <w:t xml:space="preserve">Yamaha soprano recorder </w:t>
            </w:r>
          </w:p>
          <w:p w14:paraId="4B851B32" w14:textId="77777777" w:rsidR="00710806" w:rsidRDefault="00710806" w:rsidP="00710806">
            <w:pPr>
              <w:pStyle w:val="Normal1"/>
              <w:numPr>
                <w:ilvl w:val="0"/>
                <w:numId w:val="1"/>
              </w:numPr>
              <w:ind w:left="360" w:hanging="360"/>
            </w:pPr>
            <w:r>
              <w:rPr>
                <w:rFonts w:ascii="Arial Narrow" w:eastAsia="Arial Narrow" w:hAnsi="Arial Narrow" w:cs="Arial Narrow"/>
              </w:rPr>
              <w:t xml:space="preserve">recorder case </w:t>
            </w:r>
          </w:p>
          <w:p w14:paraId="4C7117B8" w14:textId="77777777" w:rsidR="00710806" w:rsidRDefault="00710806" w:rsidP="00710806">
            <w:pPr>
              <w:pStyle w:val="Normal1"/>
              <w:numPr>
                <w:ilvl w:val="0"/>
                <w:numId w:val="1"/>
              </w:numPr>
              <w:ind w:left="360" w:hanging="360"/>
            </w:pPr>
            <w:proofErr w:type="spellStart"/>
            <w:r>
              <w:rPr>
                <w:rFonts w:ascii="Arial Narrow" w:eastAsia="Arial Narrow" w:hAnsi="Arial Narrow" w:cs="Arial Narrow"/>
              </w:rPr>
              <w:t>duotang</w:t>
            </w:r>
            <w:proofErr w:type="spellEnd"/>
            <w:r>
              <w:rPr>
                <w:rFonts w:ascii="Arial Narrow" w:eastAsia="Arial Narrow" w:hAnsi="Arial Narrow" w:cs="Arial Narrow"/>
              </w:rPr>
              <w:t xml:space="preserve"> with many recorder and theory handouts</w:t>
            </w:r>
          </w:p>
          <w:p w14:paraId="29A7BD6B" w14:textId="77777777" w:rsidR="00710806" w:rsidRDefault="00710806" w:rsidP="00710806">
            <w:pPr>
              <w:pStyle w:val="Normal1"/>
              <w:numPr>
                <w:ilvl w:val="0"/>
                <w:numId w:val="1"/>
              </w:numPr>
              <w:ind w:left="360" w:hanging="360"/>
            </w:pPr>
            <w:proofErr w:type="gramStart"/>
            <w:r>
              <w:rPr>
                <w:rFonts w:ascii="Arial Narrow" w:eastAsia="Arial Narrow" w:hAnsi="Arial Narrow" w:cs="Arial Narrow"/>
              </w:rPr>
              <w:t>zippered</w:t>
            </w:r>
            <w:proofErr w:type="gramEnd"/>
            <w:r>
              <w:rPr>
                <w:rFonts w:ascii="Arial Narrow" w:eastAsia="Arial Narrow" w:hAnsi="Arial Narrow" w:cs="Arial Narrow"/>
              </w:rPr>
              <w:t xml:space="preserve"> music bag (to keep all recorder materials together). </w:t>
            </w:r>
          </w:p>
          <w:p w14:paraId="231A87F7" w14:textId="77777777" w:rsidR="00710806" w:rsidRDefault="00710806" w:rsidP="00710806">
            <w:pPr>
              <w:pStyle w:val="Normal1"/>
            </w:pPr>
          </w:p>
          <w:p w14:paraId="4BDEDD41" w14:textId="77777777" w:rsidR="00710806" w:rsidRDefault="00710806" w:rsidP="00710806">
            <w:pPr>
              <w:pStyle w:val="Normal1"/>
            </w:pPr>
          </w:p>
          <w:p w14:paraId="3FDAEE3D" w14:textId="77777777" w:rsidR="00710806" w:rsidRDefault="00710806" w:rsidP="00710806">
            <w:pPr>
              <w:pStyle w:val="Normal1"/>
            </w:pPr>
          </w:p>
          <w:p w14:paraId="4CF27C04" w14:textId="77777777" w:rsidR="00710806" w:rsidRDefault="00710806" w:rsidP="00710806">
            <w:pPr>
              <w:pStyle w:val="Normal1"/>
            </w:pPr>
          </w:p>
          <w:p w14:paraId="0D8C87D6" w14:textId="77777777" w:rsidR="00710806" w:rsidRDefault="00710806" w:rsidP="00710806">
            <w:pPr>
              <w:pStyle w:val="Normal1"/>
            </w:pPr>
          </w:p>
          <w:p w14:paraId="6343E32C" w14:textId="77777777" w:rsidR="00710806" w:rsidRDefault="00710806" w:rsidP="00710806">
            <w:pPr>
              <w:pStyle w:val="Normal1"/>
            </w:pPr>
          </w:p>
          <w:p w14:paraId="3E6F054C" w14:textId="77777777" w:rsidR="00710806" w:rsidRDefault="00710806" w:rsidP="00710806">
            <w:pPr>
              <w:pStyle w:val="Normal1"/>
            </w:pPr>
          </w:p>
          <w:p w14:paraId="442B072E" w14:textId="77777777" w:rsidR="00710806" w:rsidRDefault="00710806" w:rsidP="00710806">
            <w:pPr>
              <w:pStyle w:val="Normal1"/>
            </w:pPr>
          </w:p>
          <w:p w14:paraId="41BF4FFE" w14:textId="77777777" w:rsidR="00710806" w:rsidRDefault="00710806" w:rsidP="00710806">
            <w:pPr>
              <w:pStyle w:val="Normal1"/>
            </w:pPr>
          </w:p>
          <w:p w14:paraId="636CACC5" w14:textId="77777777" w:rsidR="00710806" w:rsidRDefault="00710806" w:rsidP="00710806">
            <w:pPr>
              <w:pStyle w:val="Normal1"/>
            </w:pPr>
          </w:p>
          <w:p w14:paraId="5B2CF82D" w14:textId="77777777" w:rsidR="00710806" w:rsidRDefault="00710806" w:rsidP="00710806">
            <w:pPr>
              <w:pStyle w:val="Normal1"/>
              <w:tabs>
                <w:tab w:val="left" w:pos="945"/>
              </w:tabs>
              <w:jc w:val="center"/>
            </w:pPr>
            <w:r>
              <w:t>$9.00</w:t>
            </w:r>
          </w:p>
        </w:tc>
        <w:tc>
          <w:tcPr>
            <w:tcW w:w="1994" w:type="dxa"/>
            <w:gridSpan w:val="2"/>
          </w:tcPr>
          <w:p w14:paraId="6739C4CA" w14:textId="77777777" w:rsidR="00710806" w:rsidRDefault="00710806" w:rsidP="00710806">
            <w:pPr>
              <w:pStyle w:val="Normal1"/>
            </w:pPr>
            <w:r>
              <w:rPr>
                <w:rFonts w:ascii="Arial Narrow" w:eastAsia="Arial Narrow" w:hAnsi="Arial Narrow" w:cs="Arial Narrow"/>
                <w:b/>
              </w:rPr>
              <w:t xml:space="preserve">Kit B includes </w:t>
            </w:r>
          </w:p>
          <w:p w14:paraId="2E3F6F8C" w14:textId="77777777" w:rsidR="00710806" w:rsidRDefault="00710806" w:rsidP="00710806">
            <w:pPr>
              <w:pStyle w:val="Normal1"/>
              <w:numPr>
                <w:ilvl w:val="0"/>
                <w:numId w:val="1"/>
              </w:numPr>
              <w:ind w:left="360" w:hanging="360"/>
            </w:pPr>
            <w:r>
              <w:rPr>
                <w:rFonts w:ascii="Arial Narrow" w:eastAsia="Arial Narrow" w:hAnsi="Arial Narrow" w:cs="Arial Narrow"/>
              </w:rPr>
              <w:t xml:space="preserve">Yamaha </w:t>
            </w:r>
          </w:p>
          <w:p w14:paraId="52A7127E" w14:textId="77777777" w:rsidR="00710806" w:rsidRDefault="00710806" w:rsidP="00710806">
            <w:pPr>
              <w:pStyle w:val="Normal1"/>
              <w:ind w:left="360"/>
              <w:rPr>
                <w:rFonts w:ascii="Arial Narrow" w:eastAsia="Arial Narrow" w:hAnsi="Arial Narrow" w:cs="Arial Narrow"/>
              </w:rPr>
            </w:pPr>
            <w:r w:rsidRPr="00514F45">
              <w:rPr>
                <w:rFonts w:ascii="Arial Narrow" w:eastAsia="Arial Narrow" w:hAnsi="Arial Narrow" w:cs="Arial Narrow"/>
              </w:rPr>
              <w:t xml:space="preserve">soprano </w:t>
            </w:r>
          </w:p>
          <w:p w14:paraId="6E7D544C" w14:textId="77777777" w:rsidR="00710806" w:rsidRDefault="00710806" w:rsidP="00710806">
            <w:pPr>
              <w:pStyle w:val="Normal1"/>
              <w:ind w:left="360"/>
            </w:pPr>
            <w:r w:rsidRPr="00514F45">
              <w:rPr>
                <w:rFonts w:ascii="Arial Narrow" w:eastAsia="Arial Narrow" w:hAnsi="Arial Narrow" w:cs="Arial Narrow"/>
              </w:rPr>
              <w:t xml:space="preserve">recorder </w:t>
            </w:r>
          </w:p>
          <w:p w14:paraId="5917D05C" w14:textId="77777777" w:rsidR="00710806" w:rsidRDefault="00710806" w:rsidP="00710806">
            <w:pPr>
              <w:pStyle w:val="Normal1"/>
              <w:numPr>
                <w:ilvl w:val="0"/>
                <w:numId w:val="1"/>
              </w:numPr>
              <w:ind w:left="360" w:hanging="360"/>
            </w:pPr>
            <w:r>
              <w:rPr>
                <w:rFonts w:ascii="Arial Narrow" w:eastAsia="Arial Narrow" w:hAnsi="Arial Narrow" w:cs="Arial Narrow"/>
              </w:rPr>
              <w:t xml:space="preserve">recorder case </w:t>
            </w:r>
          </w:p>
          <w:p w14:paraId="01A130B8" w14:textId="77777777" w:rsidR="00710806" w:rsidRPr="00514F45" w:rsidRDefault="00710806" w:rsidP="00710806">
            <w:pPr>
              <w:pStyle w:val="Normal1"/>
              <w:numPr>
                <w:ilvl w:val="0"/>
                <w:numId w:val="1"/>
              </w:numPr>
              <w:ind w:left="360" w:hanging="360"/>
            </w:pPr>
            <w:proofErr w:type="spellStart"/>
            <w:r>
              <w:rPr>
                <w:rFonts w:ascii="Arial Narrow" w:eastAsia="Arial Narrow" w:hAnsi="Arial Narrow" w:cs="Arial Narrow"/>
              </w:rPr>
              <w:t>duotang</w:t>
            </w:r>
            <w:proofErr w:type="spellEnd"/>
            <w:r>
              <w:rPr>
                <w:rFonts w:ascii="Arial Narrow" w:eastAsia="Arial Narrow" w:hAnsi="Arial Narrow" w:cs="Arial Narrow"/>
              </w:rPr>
              <w:t xml:space="preserve"> for recorder handouts</w:t>
            </w:r>
          </w:p>
          <w:p w14:paraId="1FD6A769" w14:textId="77777777" w:rsidR="00710806" w:rsidRDefault="00710806" w:rsidP="00710806">
            <w:pPr>
              <w:pStyle w:val="Normal1"/>
              <w:ind w:left="360"/>
            </w:pPr>
          </w:p>
          <w:p w14:paraId="08E13334" w14:textId="77777777" w:rsidR="00710806" w:rsidRPr="00514F45" w:rsidRDefault="00710806" w:rsidP="00710806">
            <w:pPr>
              <w:pStyle w:val="Normal1"/>
              <w:numPr>
                <w:ilvl w:val="0"/>
                <w:numId w:val="1"/>
              </w:numPr>
              <w:ind w:left="360" w:hanging="360"/>
            </w:pPr>
            <w:proofErr w:type="gramStart"/>
            <w:r>
              <w:rPr>
                <w:rFonts w:ascii="Arial Narrow" w:eastAsia="Arial Narrow" w:hAnsi="Arial Narrow" w:cs="Arial Narrow"/>
              </w:rPr>
              <w:t>zippered</w:t>
            </w:r>
            <w:proofErr w:type="gramEnd"/>
            <w:r>
              <w:rPr>
                <w:rFonts w:ascii="Arial Narrow" w:eastAsia="Arial Narrow" w:hAnsi="Arial Narrow" w:cs="Arial Narrow"/>
              </w:rPr>
              <w:t xml:space="preserve"> music bag </w:t>
            </w:r>
            <w:r w:rsidRPr="00514F45">
              <w:rPr>
                <w:rFonts w:ascii="Arial Narrow" w:eastAsia="Arial Narrow" w:hAnsi="Arial Narrow" w:cs="Arial Narrow"/>
              </w:rPr>
              <w:t>(to keep all recorder materials together).</w:t>
            </w:r>
          </w:p>
          <w:p w14:paraId="4275F884" w14:textId="77777777" w:rsidR="00710806" w:rsidRDefault="00710806" w:rsidP="00710806">
            <w:pPr>
              <w:pStyle w:val="Normal1"/>
            </w:pPr>
          </w:p>
          <w:p w14:paraId="42CBBF00" w14:textId="77777777" w:rsidR="00710806" w:rsidRDefault="00710806" w:rsidP="00710806">
            <w:pPr>
              <w:pStyle w:val="Normal1"/>
              <w:ind w:left="126"/>
              <w:jc w:val="center"/>
              <w:rPr>
                <w:rFonts w:ascii="Arial Narrow" w:eastAsia="Arial Narrow" w:hAnsi="Arial Narrow" w:cs="Arial Narrow"/>
                <w:b/>
              </w:rPr>
            </w:pPr>
            <w:r>
              <w:rPr>
                <w:rFonts w:ascii="Arial Narrow" w:eastAsia="Arial Narrow" w:hAnsi="Arial Narrow" w:cs="Arial Narrow"/>
                <w:b/>
              </w:rPr>
              <w:t>AND</w:t>
            </w:r>
          </w:p>
          <w:p w14:paraId="1D6B3978" w14:textId="77777777" w:rsidR="00710806" w:rsidRDefault="00710806" w:rsidP="00710806">
            <w:pPr>
              <w:pStyle w:val="Normal1"/>
              <w:ind w:left="126"/>
              <w:jc w:val="center"/>
            </w:pPr>
          </w:p>
          <w:p w14:paraId="35887B99" w14:textId="77777777" w:rsidR="00710806" w:rsidRDefault="00710806" w:rsidP="00710806">
            <w:pPr>
              <w:pStyle w:val="Normal1"/>
              <w:numPr>
                <w:ilvl w:val="0"/>
                <w:numId w:val="1"/>
              </w:numPr>
              <w:ind w:left="360" w:hanging="360"/>
            </w:pPr>
            <w:proofErr w:type="spellStart"/>
            <w:r>
              <w:rPr>
                <w:rFonts w:ascii="Arial Narrow" w:eastAsia="Arial Narrow" w:hAnsi="Arial Narrow" w:cs="Arial Narrow"/>
              </w:rPr>
              <w:t>Windsongs</w:t>
            </w:r>
            <w:proofErr w:type="spellEnd"/>
            <w:r>
              <w:rPr>
                <w:rFonts w:ascii="Arial Narrow" w:eastAsia="Arial Narrow" w:hAnsi="Arial Narrow" w:cs="Arial Narrow"/>
              </w:rPr>
              <w:t xml:space="preserve"> Bk1 </w:t>
            </w:r>
          </w:p>
          <w:p w14:paraId="4FFA6F9A" w14:textId="77777777" w:rsidR="00710806" w:rsidRDefault="00710806" w:rsidP="00710806">
            <w:pPr>
              <w:pStyle w:val="Normal1"/>
              <w:numPr>
                <w:ilvl w:val="0"/>
                <w:numId w:val="1"/>
              </w:numPr>
              <w:ind w:left="360" w:hanging="360"/>
            </w:pPr>
            <w:proofErr w:type="spellStart"/>
            <w:r>
              <w:rPr>
                <w:rFonts w:ascii="Arial Narrow" w:eastAsia="Arial Narrow" w:hAnsi="Arial Narrow" w:cs="Arial Narrow"/>
              </w:rPr>
              <w:t>Windsongs</w:t>
            </w:r>
            <w:proofErr w:type="spellEnd"/>
            <w:r>
              <w:rPr>
                <w:rFonts w:ascii="Arial Narrow" w:eastAsia="Arial Narrow" w:hAnsi="Arial Narrow" w:cs="Arial Narrow"/>
              </w:rPr>
              <w:t xml:space="preserve"> Bk2 </w:t>
            </w:r>
          </w:p>
          <w:p w14:paraId="55984AAD" w14:textId="77777777" w:rsidR="00710806" w:rsidRDefault="00710806" w:rsidP="00710806">
            <w:pPr>
              <w:pStyle w:val="Normal1"/>
              <w:numPr>
                <w:ilvl w:val="0"/>
                <w:numId w:val="1"/>
              </w:numPr>
              <w:ind w:left="360" w:hanging="360"/>
            </w:pPr>
            <w:proofErr w:type="spellStart"/>
            <w:r>
              <w:rPr>
                <w:rFonts w:ascii="Arial Narrow" w:eastAsia="Arial Narrow" w:hAnsi="Arial Narrow" w:cs="Arial Narrow"/>
              </w:rPr>
              <w:t>Windsongs</w:t>
            </w:r>
            <w:proofErr w:type="spellEnd"/>
            <w:r>
              <w:rPr>
                <w:rFonts w:ascii="Arial Narrow" w:eastAsia="Arial Narrow" w:hAnsi="Arial Narrow" w:cs="Arial Narrow"/>
              </w:rPr>
              <w:t xml:space="preserve"> Bk3</w:t>
            </w:r>
          </w:p>
          <w:p w14:paraId="4E759F9F" w14:textId="77777777" w:rsidR="00710806" w:rsidRDefault="00710806" w:rsidP="00710806">
            <w:pPr>
              <w:pStyle w:val="Normal1"/>
            </w:pPr>
          </w:p>
          <w:p w14:paraId="11796943" w14:textId="77777777" w:rsidR="00710806" w:rsidRDefault="00710806" w:rsidP="00710806">
            <w:pPr>
              <w:pStyle w:val="Normal1"/>
            </w:pPr>
          </w:p>
          <w:p w14:paraId="79C7E24A" w14:textId="77777777" w:rsidR="00710806" w:rsidRDefault="00710806" w:rsidP="00710806">
            <w:pPr>
              <w:pStyle w:val="Normal1"/>
            </w:pPr>
          </w:p>
          <w:p w14:paraId="04411E82" w14:textId="77777777" w:rsidR="00710806" w:rsidRDefault="00710806" w:rsidP="00710806">
            <w:pPr>
              <w:pStyle w:val="Normal1"/>
            </w:pPr>
          </w:p>
          <w:p w14:paraId="513C0AD0" w14:textId="77777777" w:rsidR="00710806" w:rsidRDefault="00710806" w:rsidP="00710806">
            <w:pPr>
              <w:pStyle w:val="Normal1"/>
              <w:jc w:val="center"/>
            </w:pPr>
            <w:r>
              <w:t>$22.00</w:t>
            </w:r>
          </w:p>
        </w:tc>
        <w:tc>
          <w:tcPr>
            <w:tcW w:w="1701" w:type="dxa"/>
          </w:tcPr>
          <w:p w14:paraId="0777A023" w14:textId="77777777" w:rsidR="00710806" w:rsidRDefault="00710806" w:rsidP="00710806">
            <w:pPr>
              <w:pStyle w:val="Normal1"/>
            </w:pPr>
            <w:r>
              <w:rPr>
                <w:rFonts w:ascii="Arial Narrow" w:eastAsia="Arial Narrow" w:hAnsi="Arial Narrow" w:cs="Arial Narrow"/>
                <w:b/>
              </w:rPr>
              <w:t xml:space="preserve">Kit C includes </w:t>
            </w:r>
          </w:p>
          <w:p w14:paraId="134718A3" w14:textId="77777777" w:rsidR="00710806" w:rsidRDefault="00710806" w:rsidP="00710806">
            <w:pPr>
              <w:pStyle w:val="Normal1"/>
              <w:numPr>
                <w:ilvl w:val="0"/>
                <w:numId w:val="1"/>
              </w:numPr>
              <w:ind w:left="360" w:hanging="360"/>
            </w:pPr>
            <w:proofErr w:type="spellStart"/>
            <w:r>
              <w:rPr>
                <w:rFonts w:ascii="Arial Narrow" w:eastAsia="Arial Narrow" w:hAnsi="Arial Narrow" w:cs="Arial Narrow"/>
              </w:rPr>
              <w:t>duotang</w:t>
            </w:r>
            <w:proofErr w:type="spellEnd"/>
            <w:r>
              <w:rPr>
                <w:rFonts w:ascii="Arial Narrow" w:eastAsia="Arial Narrow" w:hAnsi="Arial Narrow" w:cs="Arial Narrow"/>
              </w:rPr>
              <w:t xml:space="preserve"> with many recorder and theory handouts</w:t>
            </w:r>
          </w:p>
          <w:p w14:paraId="2988E85A" w14:textId="77777777" w:rsidR="00710806" w:rsidRDefault="00710806" w:rsidP="00710806">
            <w:pPr>
              <w:pStyle w:val="Normal1"/>
              <w:numPr>
                <w:ilvl w:val="0"/>
                <w:numId w:val="1"/>
              </w:numPr>
              <w:ind w:left="360" w:hanging="360"/>
            </w:pPr>
            <w:proofErr w:type="gramStart"/>
            <w:r>
              <w:rPr>
                <w:rFonts w:ascii="Arial Narrow" w:eastAsia="Arial Narrow" w:hAnsi="Arial Narrow" w:cs="Arial Narrow"/>
              </w:rPr>
              <w:t>zippered</w:t>
            </w:r>
            <w:proofErr w:type="gramEnd"/>
            <w:r>
              <w:rPr>
                <w:rFonts w:ascii="Arial Narrow" w:eastAsia="Arial Narrow" w:hAnsi="Arial Narrow" w:cs="Arial Narrow"/>
              </w:rPr>
              <w:t xml:space="preserve"> music bag </w:t>
            </w:r>
            <w:r w:rsidRPr="00514F45">
              <w:rPr>
                <w:rFonts w:ascii="Arial Narrow" w:eastAsia="Arial Narrow" w:hAnsi="Arial Narrow" w:cs="Arial Narrow"/>
              </w:rPr>
              <w:t>(to keep all recorder materials together).</w:t>
            </w:r>
          </w:p>
          <w:p w14:paraId="044694F3" w14:textId="77777777" w:rsidR="00710806" w:rsidRDefault="00710806" w:rsidP="00710806">
            <w:pPr>
              <w:pStyle w:val="Normal1"/>
            </w:pPr>
          </w:p>
          <w:p w14:paraId="22CCCFFF" w14:textId="77777777" w:rsidR="00710806" w:rsidRDefault="00710806" w:rsidP="00710806">
            <w:pPr>
              <w:pStyle w:val="Normal1"/>
              <w:rPr>
                <w:b/>
              </w:rPr>
            </w:pPr>
          </w:p>
          <w:p w14:paraId="26543970" w14:textId="77777777" w:rsidR="00710806" w:rsidRDefault="00710806" w:rsidP="00710806">
            <w:pPr>
              <w:pStyle w:val="Normal1"/>
              <w:rPr>
                <w:b/>
              </w:rPr>
            </w:pPr>
          </w:p>
          <w:p w14:paraId="082C4253" w14:textId="77777777" w:rsidR="00710806" w:rsidRDefault="00710806" w:rsidP="00710806">
            <w:pPr>
              <w:pStyle w:val="Normal1"/>
              <w:rPr>
                <w:b/>
              </w:rPr>
            </w:pPr>
          </w:p>
          <w:p w14:paraId="24F92C51" w14:textId="77777777" w:rsidR="00710806" w:rsidRDefault="00710806" w:rsidP="00710806">
            <w:pPr>
              <w:pStyle w:val="Normal1"/>
              <w:rPr>
                <w:b/>
              </w:rPr>
            </w:pPr>
          </w:p>
          <w:p w14:paraId="0625E1D1" w14:textId="77777777" w:rsidR="00710806" w:rsidRDefault="00710806" w:rsidP="00710806">
            <w:pPr>
              <w:pStyle w:val="Normal1"/>
              <w:rPr>
                <w:b/>
              </w:rPr>
            </w:pPr>
          </w:p>
          <w:p w14:paraId="7654BFDA" w14:textId="77777777" w:rsidR="00710806" w:rsidRDefault="00710806" w:rsidP="00710806">
            <w:pPr>
              <w:pStyle w:val="Normal1"/>
              <w:rPr>
                <w:b/>
              </w:rPr>
            </w:pPr>
          </w:p>
          <w:p w14:paraId="2C50FF7D" w14:textId="77777777" w:rsidR="00710806" w:rsidRDefault="00710806" w:rsidP="00710806">
            <w:pPr>
              <w:pStyle w:val="Normal1"/>
              <w:rPr>
                <w:b/>
              </w:rPr>
            </w:pPr>
          </w:p>
          <w:p w14:paraId="3A662A77" w14:textId="77777777" w:rsidR="00710806" w:rsidRDefault="00710806" w:rsidP="00710806">
            <w:pPr>
              <w:pStyle w:val="Normal1"/>
              <w:rPr>
                <w:b/>
              </w:rPr>
            </w:pPr>
          </w:p>
          <w:p w14:paraId="7C77D8B7" w14:textId="77777777" w:rsidR="00710806" w:rsidRDefault="00710806" w:rsidP="00710806">
            <w:pPr>
              <w:pStyle w:val="Normal1"/>
            </w:pPr>
            <w:r>
              <w:rPr>
                <w:b/>
              </w:rPr>
              <w:t>DOES NOT INCLUDE RECORDER</w:t>
            </w:r>
          </w:p>
          <w:p w14:paraId="1CC1DB3F" w14:textId="77777777" w:rsidR="00710806" w:rsidRDefault="00710806" w:rsidP="00710806">
            <w:pPr>
              <w:pStyle w:val="Normal1"/>
              <w:jc w:val="center"/>
            </w:pPr>
            <w:r>
              <w:t>$2.00</w:t>
            </w:r>
          </w:p>
        </w:tc>
        <w:tc>
          <w:tcPr>
            <w:tcW w:w="2065" w:type="dxa"/>
          </w:tcPr>
          <w:p w14:paraId="5404AF9D" w14:textId="77777777" w:rsidR="00710806" w:rsidRDefault="00710806" w:rsidP="00710806">
            <w:pPr>
              <w:pStyle w:val="Normal1"/>
            </w:pPr>
            <w:r>
              <w:rPr>
                <w:rFonts w:ascii="Arial Narrow" w:eastAsia="Arial Narrow" w:hAnsi="Arial Narrow" w:cs="Arial Narrow"/>
                <w:b/>
              </w:rPr>
              <w:t xml:space="preserve">Kit D includes </w:t>
            </w:r>
          </w:p>
          <w:p w14:paraId="52D20EEC" w14:textId="77777777" w:rsidR="00710806" w:rsidRPr="00514F45" w:rsidRDefault="00710806" w:rsidP="00710806">
            <w:pPr>
              <w:pStyle w:val="Normal1"/>
              <w:numPr>
                <w:ilvl w:val="0"/>
                <w:numId w:val="1"/>
              </w:numPr>
              <w:ind w:left="360" w:hanging="360"/>
            </w:pPr>
            <w:proofErr w:type="spellStart"/>
            <w:r>
              <w:rPr>
                <w:rFonts w:ascii="Arial Narrow" w:eastAsia="Arial Narrow" w:hAnsi="Arial Narrow" w:cs="Arial Narrow"/>
              </w:rPr>
              <w:t>duotang</w:t>
            </w:r>
            <w:proofErr w:type="spellEnd"/>
            <w:r>
              <w:rPr>
                <w:rFonts w:ascii="Arial Narrow" w:eastAsia="Arial Narrow" w:hAnsi="Arial Narrow" w:cs="Arial Narrow"/>
              </w:rPr>
              <w:t xml:space="preserve"> for recorder handouts</w:t>
            </w:r>
          </w:p>
          <w:p w14:paraId="5F935B5C" w14:textId="77777777" w:rsidR="00710806" w:rsidRDefault="00710806" w:rsidP="00710806">
            <w:pPr>
              <w:pStyle w:val="Normal1"/>
              <w:ind w:left="360"/>
              <w:rPr>
                <w:rFonts w:ascii="Arial Narrow" w:eastAsia="Arial Narrow" w:hAnsi="Arial Narrow" w:cs="Arial Narrow"/>
              </w:rPr>
            </w:pPr>
          </w:p>
          <w:p w14:paraId="3324BA48" w14:textId="77777777" w:rsidR="00710806" w:rsidRDefault="00710806" w:rsidP="00710806">
            <w:pPr>
              <w:pStyle w:val="Normal1"/>
              <w:ind w:left="360"/>
            </w:pPr>
          </w:p>
          <w:p w14:paraId="230B182D" w14:textId="77777777" w:rsidR="00710806" w:rsidRPr="00514F45" w:rsidRDefault="00710806" w:rsidP="00710806">
            <w:pPr>
              <w:pStyle w:val="Normal1"/>
              <w:numPr>
                <w:ilvl w:val="0"/>
                <w:numId w:val="1"/>
              </w:numPr>
              <w:ind w:left="360" w:hanging="360"/>
            </w:pPr>
            <w:proofErr w:type="gramStart"/>
            <w:r>
              <w:rPr>
                <w:rFonts w:ascii="Arial Narrow" w:eastAsia="Arial Narrow" w:hAnsi="Arial Narrow" w:cs="Arial Narrow"/>
              </w:rPr>
              <w:t>zippered</w:t>
            </w:r>
            <w:proofErr w:type="gramEnd"/>
            <w:r>
              <w:rPr>
                <w:rFonts w:ascii="Arial Narrow" w:eastAsia="Arial Narrow" w:hAnsi="Arial Narrow" w:cs="Arial Narrow"/>
              </w:rPr>
              <w:t xml:space="preserve"> music bag </w:t>
            </w:r>
            <w:r w:rsidRPr="00514F45">
              <w:rPr>
                <w:rFonts w:ascii="Arial Narrow" w:eastAsia="Arial Narrow" w:hAnsi="Arial Narrow" w:cs="Arial Narrow"/>
              </w:rPr>
              <w:t>(to keep all recorder materials together).</w:t>
            </w:r>
          </w:p>
          <w:p w14:paraId="7BAB3CC7" w14:textId="77777777" w:rsidR="00710806" w:rsidRDefault="00710806" w:rsidP="00710806">
            <w:pPr>
              <w:pStyle w:val="Normal1"/>
              <w:rPr>
                <w:rFonts w:ascii="Arial Narrow" w:eastAsia="Arial Narrow" w:hAnsi="Arial Narrow" w:cs="Arial Narrow"/>
              </w:rPr>
            </w:pPr>
          </w:p>
          <w:p w14:paraId="7347949A" w14:textId="77777777" w:rsidR="00710806" w:rsidRDefault="00710806" w:rsidP="00710806">
            <w:pPr>
              <w:pStyle w:val="Normal1"/>
            </w:pPr>
          </w:p>
          <w:p w14:paraId="1C1CD0F5" w14:textId="77777777" w:rsidR="00710806" w:rsidRDefault="00710806" w:rsidP="00710806">
            <w:pPr>
              <w:pStyle w:val="Normal1"/>
              <w:ind w:left="126"/>
              <w:jc w:val="center"/>
              <w:rPr>
                <w:rFonts w:ascii="Arial Narrow" w:eastAsia="Arial Narrow" w:hAnsi="Arial Narrow" w:cs="Arial Narrow"/>
                <w:b/>
              </w:rPr>
            </w:pPr>
            <w:r>
              <w:rPr>
                <w:rFonts w:ascii="Arial Narrow" w:eastAsia="Arial Narrow" w:hAnsi="Arial Narrow" w:cs="Arial Narrow"/>
                <w:b/>
              </w:rPr>
              <w:t>AND</w:t>
            </w:r>
          </w:p>
          <w:p w14:paraId="188907F8" w14:textId="77777777" w:rsidR="00710806" w:rsidRDefault="00710806" w:rsidP="00710806">
            <w:pPr>
              <w:pStyle w:val="Normal1"/>
              <w:ind w:left="126"/>
              <w:jc w:val="center"/>
            </w:pPr>
          </w:p>
          <w:p w14:paraId="5C037B13" w14:textId="77777777" w:rsidR="00710806" w:rsidRDefault="00710806" w:rsidP="00710806">
            <w:pPr>
              <w:pStyle w:val="Normal1"/>
              <w:numPr>
                <w:ilvl w:val="0"/>
                <w:numId w:val="1"/>
              </w:numPr>
              <w:ind w:left="360" w:hanging="360"/>
            </w:pPr>
            <w:proofErr w:type="spellStart"/>
            <w:r>
              <w:rPr>
                <w:rFonts w:ascii="Arial Narrow" w:eastAsia="Arial Narrow" w:hAnsi="Arial Narrow" w:cs="Arial Narrow"/>
              </w:rPr>
              <w:t>Windsongs</w:t>
            </w:r>
            <w:proofErr w:type="spellEnd"/>
            <w:r>
              <w:rPr>
                <w:rFonts w:ascii="Arial Narrow" w:eastAsia="Arial Narrow" w:hAnsi="Arial Narrow" w:cs="Arial Narrow"/>
              </w:rPr>
              <w:t xml:space="preserve"> Bk1 </w:t>
            </w:r>
          </w:p>
          <w:p w14:paraId="0C957AC5" w14:textId="77777777" w:rsidR="00710806" w:rsidRDefault="00710806" w:rsidP="00710806">
            <w:pPr>
              <w:pStyle w:val="Normal1"/>
              <w:numPr>
                <w:ilvl w:val="0"/>
                <w:numId w:val="1"/>
              </w:numPr>
              <w:ind w:left="360" w:hanging="360"/>
            </w:pPr>
            <w:proofErr w:type="spellStart"/>
            <w:r>
              <w:rPr>
                <w:rFonts w:ascii="Arial Narrow" w:eastAsia="Arial Narrow" w:hAnsi="Arial Narrow" w:cs="Arial Narrow"/>
              </w:rPr>
              <w:t>Windsongs</w:t>
            </w:r>
            <w:proofErr w:type="spellEnd"/>
            <w:r>
              <w:rPr>
                <w:rFonts w:ascii="Arial Narrow" w:eastAsia="Arial Narrow" w:hAnsi="Arial Narrow" w:cs="Arial Narrow"/>
              </w:rPr>
              <w:t xml:space="preserve"> Bk2 </w:t>
            </w:r>
          </w:p>
          <w:p w14:paraId="5D939C80" w14:textId="77777777" w:rsidR="00710806" w:rsidRDefault="00710806" w:rsidP="00710806">
            <w:pPr>
              <w:pStyle w:val="Normal1"/>
              <w:numPr>
                <w:ilvl w:val="0"/>
                <w:numId w:val="1"/>
              </w:numPr>
              <w:ind w:left="360" w:hanging="360"/>
            </w:pPr>
            <w:proofErr w:type="spellStart"/>
            <w:r>
              <w:rPr>
                <w:rFonts w:ascii="Arial Narrow" w:eastAsia="Arial Narrow" w:hAnsi="Arial Narrow" w:cs="Arial Narrow"/>
              </w:rPr>
              <w:t>Windsongs</w:t>
            </w:r>
            <w:proofErr w:type="spellEnd"/>
            <w:r>
              <w:rPr>
                <w:rFonts w:ascii="Arial Narrow" w:eastAsia="Arial Narrow" w:hAnsi="Arial Narrow" w:cs="Arial Narrow"/>
              </w:rPr>
              <w:t xml:space="preserve"> Bk3</w:t>
            </w:r>
          </w:p>
          <w:p w14:paraId="02E7B88A" w14:textId="77777777" w:rsidR="00710806" w:rsidRDefault="00710806" w:rsidP="00710806">
            <w:pPr>
              <w:pStyle w:val="Normal1"/>
              <w:rPr>
                <w:b/>
              </w:rPr>
            </w:pPr>
          </w:p>
          <w:p w14:paraId="0E9F380A" w14:textId="77777777" w:rsidR="00710806" w:rsidRDefault="00710806" w:rsidP="00710806">
            <w:pPr>
              <w:pStyle w:val="Normal1"/>
              <w:rPr>
                <w:b/>
              </w:rPr>
            </w:pPr>
          </w:p>
          <w:p w14:paraId="0D358A11" w14:textId="77777777" w:rsidR="00710806" w:rsidRDefault="00710806" w:rsidP="00710806">
            <w:pPr>
              <w:pStyle w:val="Normal1"/>
              <w:rPr>
                <w:b/>
              </w:rPr>
            </w:pPr>
          </w:p>
          <w:p w14:paraId="59FE5BA8" w14:textId="77777777" w:rsidR="00710806" w:rsidRDefault="00710806" w:rsidP="00710806">
            <w:pPr>
              <w:pStyle w:val="Normal1"/>
            </w:pPr>
            <w:r>
              <w:rPr>
                <w:b/>
              </w:rPr>
              <w:t>DOES NOT INCLUDE RECORDER</w:t>
            </w:r>
          </w:p>
          <w:p w14:paraId="0E0F1FB0" w14:textId="77777777" w:rsidR="00710806" w:rsidRDefault="00710806" w:rsidP="00710806">
            <w:pPr>
              <w:pStyle w:val="Normal1"/>
              <w:jc w:val="center"/>
            </w:pPr>
            <w:r>
              <w:t>$14.00</w:t>
            </w:r>
          </w:p>
        </w:tc>
        <w:tc>
          <w:tcPr>
            <w:tcW w:w="3060" w:type="dxa"/>
          </w:tcPr>
          <w:p w14:paraId="753F6CBD" w14:textId="77777777" w:rsidR="00710806" w:rsidRDefault="00710806" w:rsidP="00710806">
            <w:pPr>
              <w:pStyle w:val="Normal1"/>
            </w:pPr>
            <w:r>
              <w:rPr>
                <w:rFonts w:ascii="Arial Narrow" w:eastAsia="Arial Narrow" w:hAnsi="Arial Narrow" w:cs="Arial Narrow"/>
                <w:b/>
              </w:rPr>
              <w:t>Recorder Order Slip</w:t>
            </w:r>
          </w:p>
          <w:p w14:paraId="1D3B8BA5" w14:textId="77777777" w:rsidR="00710806" w:rsidRDefault="00710806" w:rsidP="00710806">
            <w:pPr>
              <w:pStyle w:val="Normal1"/>
            </w:pPr>
          </w:p>
          <w:p w14:paraId="1068EB85" w14:textId="77777777" w:rsidR="00710806" w:rsidRDefault="00710806" w:rsidP="00710806">
            <w:pPr>
              <w:pStyle w:val="Normal1"/>
            </w:pPr>
            <w:r>
              <w:rPr>
                <w:rFonts w:ascii="Arial Narrow" w:eastAsia="Arial Narrow" w:hAnsi="Arial Narrow" w:cs="Arial Narrow"/>
              </w:rPr>
              <w:t>Name:____________________</w:t>
            </w:r>
          </w:p>
          <w:p w14:paraId="24201819" w14:textId="77777777" w:rsidR="00710806" w:rsidRDefault="00710806" w:rsidP="00710806">
            <w:pPr>
              <w:pStyle w:val="Normal1"/>
            </w:pPr>
            <w:r>
              <w:rPr>
                <w:rFonts w:ascii="Arial Narrow" w:eastAsia="Arial Narrow" w:hAnsi="Arial Narrow" w:cs="Arial Narrow"/>
              </w:rPr>
              <w:t>Class:____________________</w:t>
            </w:r>
          </w:p>
          <w:p w14:paraId="7E493532" w14:textId="77777777" w:rsidR="00710806" w:rsidRDefault="00710806" w:rsidP="00710806">
            <w:pPr>
              <w:pStyle w:val="Normal1"/>
            </w:pPr>
          </w:p>
          <w:p w14:paraId="598AAF41" w14:textId="77777777" w:rsidR="00710806" w:rsidRDefault="00710806" w:rsidP="00710806">
            <w:pPr>
              <w:pStyle w:val="Normal1"/>
            </w:pPr>
            <w:r>
              <w:rPr>
                <w:rFonts w:ascii="Arial Narrow" w:eastAsia="Arial Narrow" w:hAnsi="Arial Narrow" w:cs="Arial Narrow"/>
              </w:rPr>
              <w:t>I need a recorder &amp; music literacy materials:</w:t>
            </w:r>
          </w:p>
          <w:p w14:paraId="387246A0" w14:textId="77777777" w:rsidR="00710806" w:rsidRDefault="00710806" w:rsidP="00710806">
            <w:pPr>
              <w:pStyle w:val="Normal1"/>
            </w:pPr>
            <w:r>
              <w:rPr>
                <w:rFonts w:ascii="Arial Narrow" w:eastAsia="Arial Narrow" w:hAnsi="Arial Narrow" w:cs="Arial Narrow"/>
              </w:rPr>
              <w:t xml:space="preserve">□ Kit A ($9.00) </w:t>
            </w:r>
          </w:p>
          <w:p w14:paraId="130C4530" w14:textId="77777777" w:rsidR="00710806" w:rsidRDefault="00710806" w:rsidP="00710806">
            <w:pPr>
              <w:pStyle w:val="Normal1"/>
            </w:pPr>
            <w:r>
              <w:rPr>
                <w:rFonts w:ascii="Arial Narrow" w:eastAsia="Arial Narrow" w:hAnsi="Arial Narrow" w:cs="Arial Narrow"/>
              </w:rPr>
              <w:t>□ Kit B ($22.00)</w:t>
            </w:r>
          </w:p>
          <w:p w14:paraId="58C70CD7" w14:textId="77777777" w:rsidR="00710806" w:rsidRDefault="00710806" w:rsidP="00710806">
            <w:pPr>
              <w:pStyle w:val="Normal1"/>
            </w:pPr>
          </w:p>
          <w:p w14:paraId="67447C1B" w14:textId="77777777" w:rsidR="00710806" w:rsidRDefault="00710806" w:rsidP="00710806">
            <w:pPr>
              <w:pStyle w:val="Normal1"/>
            </w:pPr>
            <w:r>
              <w:rPr>
                <w:rFonts w:ascii="Arial Narrow" w:eastAsia="Arial Narrow" w:hAnsi="Arial Narrow" w:cs="Arial Narrow"/>
              </w:rPr>
              <w:t>I have my own recorder but I need music literacy materials:</w:t>
            </w:r>
          </w:p>
          <w:p w14:paraId="4959F625" w14:textId="77777777" w:rsidR="00710806" w:rsidRDefault="00710806" w:rsidP="00710806">
            <w:pPr>
              <w:pStyle w:val="Normal1"/>
            </w:pPr>
            <w:r>
              <w:rPr>
                <w:rFonts w:ascii="Arial Narrow" w:eastAsia="Arial Narrow" w:hAnsi="Arial Narrow" w:cs="Arial Narrow"/>
              </w:rPr>
              <w:t xml:space="preserve">□ Kit C ($2.00) </w:t>
            </w:r>
          </w:p>
          <w:p w14:paraId="1B44B738" w14:textId="77777777" w:rsidR="00710806" w:rsidRDefault="00710806" w:rsidP="00710806">
            <w:pPr>
              <w:pStyle w:val="Normal1"/>
            </w:pPr>
            <w:r>
              <w:rPr>
                <w:rFonts w:ascii="Arial Narrow" w:eastAsia="Arial Narrow" w:hAnsi="Arial Narrow" w:cs="Arial Narrow"/>
              </w:rPr>
              <w:t>□ Kit D ($14.00)</w:t>
            </w:r>
          </w:p>
          <w:p w14:paraId="3635A7A7" w14:textId="77777777" w:rsidR="00710806" w:rsidRDefault="00710806" w:rsidP="00710806">
            <w:pPr>
              <w:pStyle w:val="Normal1"/>
            </w:pPr>
          </w:p>
          <w:p w14:paraId="436D7002" w14:textId="77777777" w:rsidR="00710806" w:rsidRDefault="00710806" w:rsidP="00710806">
            <w:pPr>
              <w:pStyle w:val="Normal1"/>
            </w:pPr>
            <w:r>
              <w:rPr>
                <w:rFonts w:ascii="Arial Narrow" w:eastAsia="Arial Narrow" w:hAnsi="Arial Narrow" w:cs="Arial Narrow"/>
              </w:rPr>
              <w:t>I would like to use a loaner.</w:t>
            </w:r>
          </w:p>
          <w:p w14:paraId="586EDB5C" w14:textId="77777777" w:rsidR="00710806" w:rsidRDefault="00710806" w:rsidP="00710806">
            <w:pPr>
              <w:pStyle w:val="Normal1"/>
            </w:pPr>
            <w:r>
              <w:rPr>
                <w:rFonts w:ascii="Arial Narrow" w:eastAsia="Arial Narrow" w:hAnsi="Arial Narrow" w:cs="Arial Narrow"/>
              </w:rPr>
              <w:t>□ I will complete a contract taking responsibility for this instrument for the year.</w:t>
            </w:r>
          </w:p>
          <w:p w14:paraId="2FE24212" w14:textId="77777777" w:rsidR="00710806" w:rsidRDefault="00710806" w:rsidP="00710806">
            <w:pPr>
              <w:pStyle w:val="Normal1"/>
            </w:pPr>
          </w:p>
          <w:p w14:paraId="160D8ABA" w14:textId="77777777" w:rsidR="00710806" w:rsidRDefault="00710806" w:rsidP="00710806">
            <w:pPr>
              <w:pStyle w:val="Normal1"/>
            </w:pPr>
            <w:r>
              <w:rPr>
                <w:rFonts w:ascii="Arial Narrow" w:eastAsia="Arial Narrow" w:hAnsi="Arial Narrow" w:cs="Arial Narrow"/>
                <w:b/>
              </w:rPr>
              <w:t>Parent Name: _____________</w:t>
            </w:r>
          </w:p>
          <w:p w14:paraId="208FC169" w14:textId="77777777" w:rsidR="00710806" w:rsidRDefault="00710806" w:rsidP="00710806">
            <w:pPr>
              <w:pStyle w:val="Normal1"/>
            </w:pPr>
            <w:r>
              <w:rPr>
                <w:rFonts w:ascii="Arial Narrow" w:eastAsia="Arial Narrow" w:hAnsi="Arial Narrow" w:cs="Arial Narrow"/>
                <w:b/>
              </w:rPr>
              <w:t>Signature: ________________</w:t>
            </w:r>
          </w:p>
          <w:p w14:paraId="45FBA9B1" w14:textId="77777777" w:rsidR="00710806" w:rsidRDefault="00710806" w:rsidP="00710806">
            <w:pPr>
              <w:pStyle w:val="Normal1"/>
            </w:pPr>
            <w:r>
              <w:rPr>
                <w:rFonts w:ascii="Arial Narrow" w:eastAsia="Arial Narrow" w:hAnsi="Arial Narrow" w:cs="Arial Narrow"/>
                <w:b/>
                <w:sz w:val="20"/>
                <w:szCs w:val="20"/>
              </w:rPr>
              <w:t>Please enclose monies with order form. Thank you.</w:t>
            </w:r>
          </w:p>
        </w:tc>
      </w:tr>
    </w:tbl>
    <w:p w14:paraId="24B1207E" w14:textId="77777777" w:rsidR="0087034E" w:rsidRDefault="0087034E">
      <w:pPr>
        <w:pStyle w:val="Normal1"/>
      </w:pPr>
    </w:p>
    <w:p w14:paraId="48F88636" w14:textId="77777777" w:rsidR="0087034E" w:rsidRDefault="0087034E">
      <w:pPr>
        <w:pStyle w:val="Normal1"/>
      </w:pPr>
    </w:p>
    <w:sectPr w:rsidR="0087034E">
      <w:pgSz w:w="12240" w:h="15840"/>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marant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39BD"/>
    <w:multiLevelType w:val="multilevel"/>
    <w:tmpl w:val="825C95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7034E"/>
    <w:rsid w:val="00514F45"/>
    <w:rsid w:val="00710806"/>
    <w:rsid w:val="0087034E"/>
    <w:rsid w:val="009C64C3"/>
    <w:rsid w:val="00A7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4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F4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4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F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nolet@hrsb.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Bartkiw , Lori</dc:creator>
  <cp:lastModifiedBy>User</cp:lastModifiedBy>
  <cp:revision>4</cp:revision>
  <cp:lastPrinted>2015-12-17T14:53:00Z</cp:lastPrinted>
  <dcterms:created xsi:type="dcterms:W3CDTF">2015-12-17T14:52:00Z</dcterms:created>
  <dcterms:modified xsi:type="dcterms:W3CDTF">2015-12-17T14:56:00Z</dcterms:modified>
</cp:coreProperties>
</file>